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C019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left="567" w:right="851"/>
        <w:jc w:val="center"/>
        <w:rPr>
          <w:rFonts w:ascii="Arial" w:hAnsi="Arial" w:cs="Arial"/>
          <w:b/>
          <w:bCs/>
          <w:sz w:val="28"/>
          <w:szCs w:val="28"/>
        </w:rPr>
      </w:pPr>
      <w:r w:rsidRPr="00D470BF">
        <w:rPr>
          <w:rFonts w:ascii="Arial" w:hAnsi="Arial" w:cs="Arial"/>
          <w:b/>
          <w:bCs/>
          <w:sz w:val="28"/>
          <w:szCs w:val="28"/>
        </w:rPr>
        <w:t>ANEXO IV</w:t>
      </w:r>
    </w:p>
    <w:p w14:paraId="588B25D2" w14:textId="77777777" w:rsidR="00D470BF" w:rsidRPr="00D470BF" w:rsidRDefault="00D470BF" w:rsidP="00805804">
      <w:pPr>
        <w:spacing w:before="120" w:after="12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>MODELO MEMORIA ECONÓMICA CUENTA JUSTIFICATIVA</w:t>
      </w:r>
    </w:p>
    <w:p w14:paraId="6D36BF9B" w14:textId="1CC037C3" w:rsidR="00D470BF" w:rsidRPr="00D470BF" w:rsidRDefault="00D470BF" w:rsidP="00805804">
      <w:pPr>
        <w:tabs>
          <w:tab w:val="center" w:pos="4252"/>
        </w:tabs>
        <w:spacing w:before="120" w:after="120" w:line="24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D470BF">
        <w:rPr>
          <w:rFonts w:ascii="Arial" w:hAnsi="Arial" w:cs="Arial"/>
          <w:b/>
          <w:sz w:val="28"/>
          <w:szCs w:val="28"/>
        </w:rPr>
        <w:t xml:space="preserve">CONVOCATORIA </w:t>
      </w:r>
      <w:r w:rsidRPr="00D470BF">
        <w:rPr>
          <w:rFonts w:ascii="Arial" w:hAnsi="Arial" w:cs="Arial"/>
          <w:b/>
          <w:bCs/>
          <w:sz w:val="28"/>
          <w:szCs w:val="28"/>
        </w:rPr>
        <w:t xml:space="preserve">DE TRAMITACIÓN ANTICIPADA </w:t>
      </w:r>
      <w:r w:rsidRPr="00D470BF">
        <w:rPr>
          <w:rFonts w:ascii="Arial" w:hAnsi="Arial" w:cs="Arial"/>
          <w:b/>
          <w:sz w:val="28"/>
          <w:szCs w:val="28"/>
        </w:rPr>
        <w:t>DE SUBVENCIONES PARA CONTRATACIÓN</w:t>
      </w:r>
      <w:r w:rsidR="00123FC2">
        <w:rPr>
          <w:rFonts w:ascii="Arial" w:hAnsi="Arial" w:cs="Arial"/>
          <w:b/>
          <w:sz w:val="28"/>
          <w:szCs w:val="28"/>
        </w:rPr>
        <w:t xml:space="preserve"> O NOMBRAMIENTO</w:t>
      </w:r>
      <w:r w:rsidRPr="00D470BF">
        <w:rPr>
          <w:rFonts w:ascii="Arial" w:hAnsi="Arial" w:cs="Arial"/>
          <w:b/>
          <w:sz w:val="28"/>
          <w:szCs w:val="28"/>
        </w:rPr>
        <w:t xml:space="preserve"> DE PERSONAL PARA MUSEOS Y COLECCIONES MUSEOGRÁFICAS DE ENTIDADES LOCALES DE LA PROVINCIA DE LEÓN. AÑO 202</w:t>
      </w:r>
      <w:r w:rsidR="00D363ED">
        <w:rPr>
          <w:rFonts w:ascii="Arial" w:hAnsi="Arial" w:cs="Arial"/>
          <w:b/>
          <w:sz w:val="28"/>
          <w:szCs w:val="28"/>
        </w:rPr>
        <w:t>3.</w:t>
      </w:r>
    </w:p>
    <w:p w14:paraId="686180BC" w14:textId="77777777" w:rsidR="00D470BF" w:rsidRPr="00805804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left="567" w:right="851"/>
        <w:jc w:val="both"/>
        <w:rPr>
          <w:rFonts w:ascii="Arial" w:hAnsi="Arial" w:cs="Arial"/>
          <w:sz w:val="20"/>
          <w:szCs w:val="20"/>
        </w:rPr>
      </w:pPr>
    </w:p>
    <w:p w14:paraId="7F94ADFF" w14:textId="1641E66D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D./Dª ......................................................................................., en calidad de Secretario/a de la entidad local de ...................................................................... , en relación con la justificación la subvención concedida para la contratación</w:t>
      </w:r>
      <w:r w:rsidR="002C51D1">
        <w:rPr>
          <w:rFonts w:ascii="Arial" w:hAnsi="Arial" w:cs="Arial"/>
          <w:sz w:val="28"/>
          <w:szCs w:val="28"/>
        </w:rPr>
        <w:t xml:space="preserve">/nombramiento </w:t>
      </w:r>
      <w:r w:rsidRPr="00D470BF">
        <w:rPr>
          <w:rFonts w:ascii="Arial" w:hAnsi="Arial" w:cs="Arial"/>
          <w:sz w:val="28"/>
          <w:szCs w:val="28"/>
        </w:rPr>
        <w:t>de personal para Museos y/o Colecciones Museográficas por el Instituto Leonés de Cultura, con base en la Convocatoria para la contratación de personal para Museos y Colecciones Museográficas de Entidades Locales de la provincia de León, año 202</w:t>
      </w:r>
      <w:r w:rsidR="00D363ED">
        <w:rPr>
          <w:rFonts w:ascii="Arial" w:hAnsi="Arial" w:cs="Arial"/>
          <w:sz w:val="28"/>
          <w:szCs w:val="28"/>
        </w:rPr>
        <w:t>3</w:t>
      </w:r>
      <w:r w:rsidRPr="00D470BF">
        <w:rPr>
          <w:rFonts w:ascii="Arial" w:hAnsi="Arial" w:cs="Arial"/>
          <w:sz w:val="28"/>
          <w:szCs w:val="28"/>
        </w:rPr>
        <w:t>,</w:t>
      </w:r>
    </w:p>
    <w:p w14:paraId="05E3F997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CERTIFICA:</w:t>
      </w:r>
    </w:p>
    <w:p w14:paraId="15EAC357" w14:textId="03B6159A" w:rsidR="00D470BF" w:rsidRPr="00D470BF" w:rsidRDefault="00D470BF" w:rsidP="00805804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after="200" w:line="240" w:lineRule="auto"/>
        <w:ind w:right="45"/>
        <w:jc w:val="both"/>
        <w:rPr>
          <w:rFonts w:ascii="Arial" w:hAnsi="Arial" w:cs="Arial"/>
          <w:sz w:val="28"/>
          <w:szCs w:val="28"/>
          <w:lang w:val="es-ES_tradnl"/>
        </w:rPr>
      </w:pPr>
      <w:r w:rsidRPr="00D470BF">
        <w:rPr>
          <w:rFonts w:ascii="Arial" w:hAnsi="Arial" w:cs="Arial"/>
          <w:sz w:val="28"/>
          <w:szCs w:val="28"/>
        </w:rPr>
        <w:t xml:space="preserve">1. </w:t>
      </w:r>
      <w:r w:rsidRPr="00D470BF">
        <w:rPr>
          <w:rFonts w:ascii="Arial" w:hAnsi="Arial" w:cs="Arial"/>
          <w:sz w:val="28"/>
          <w:szCs w:val="28"/>
          <w:lang w:val="es-ES_tradnl"/>
        </w:rPr>
        <w:t xml:space="preserve">Que por resolución o acuerdo de                            </w:t>
      </w:r>
      <w:r w:rsidR="00805804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gramStart"/>
      <w:r w:rsidR="00805804">
        <w:rPr>
          <w:rFonts w:ascii="Arial" w:hAnsi="Arial" w:cs="Arial"/>
          <w:sz w:val="28"/>
          <w:szCs w:val="28"/>
          <w:lang w:val="es-ES_tradnl"/>
        </w:rPr>
        <w:t xml:space="preserve">   </w:t>
      </w:r>
      <w:r w:rsidRPr="00D470BF">
        <w:rPr>
          <w:rFonts w:ascii="Arial" w:hAnsi="Arial" w:cs="Arial"/>
          <w:sz w:val="28"/>
          <w:szCs w:val="28"/>
          <w:lang w:val="es-ES_tradnl"/>
        </w:rPr>
        <w:t>(</w:t>
      </w:r>
      <w:proofErr w:type="gramEnd"/>
      <w:r w:rsidRPr="00D470BF">
        <w:rPr>
          <w:rFonts w:ascii="Arial" w:hAnsi="Arial" w:cs="Arial"/>
          <w:sz w:val="28"/>
          <w:szCs w:val="28"/>
          <w:lang w:val="es-ES_tradnl"/>
        </w:rPr>
        <w:t>órgano competente de la entidad local) se han aprobado los justificantes de la subvención, siendo las Obligaciones Reconocidas y, en su caso, pagadas las siguientes:</w:t>
      </w:r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630"/>
        <w:gridCol w:w="1038"/>
        <w:gridCol w:w="1095"/>
        <w:gridCol w:w="882"/>
        <w:gridCol w:w="1266"/>
        <w:gridCol w:w="869"/>
        <w:gridCol w:w="1475"/>
        <w:gridCol w:w="1227"/>
      </w:tblGrid>
      <w:tr w:rsidR="00D470BF" w:rsidRPr="00D363ED" w14:paraId="1643820B" w14:textId="77777777" w:rsidTr="00D363ED">
        <w:trPr>
          <w:trHeight w:val="227"/>
          <w:jc w:val="center"/>
        </w:trPr>
        <w:tc>
          <w:tcPr>
            <w:tcW w:w="5000" w:type="pct"/>
            <w:gridSpan w:val="9"/>
            <w:tcMar>
              <w:left w:w="0" w:type="dxa"/>
              <w:right w:w="0" w:type="dxa"/>
            </w:tcMar>
            <w:vAlign w:val="center"/>
          </w:tcPr>
          <w:p w14:paraId="4B3A4A5C" w14:textId="77777777" w:rsidR="00D470BF" w:rsidRPr="00D363ED" w:rsidRDefault="00D470BF" w:rsidP="00D470B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RELACIÓN CLASIFICADA DE GASTOS E INVERSIONES</w:t>
            </w:r>
          </w:p>
        </w:tc>
      </w:tr>
      <w:tr w:rsidR="00D470BF" w:rsidRPr="00D363ED" w14:paraId="3AF6E19E" w14:textId="77777777" w:rsidTr="00805804">
        <w:trPr>
          <w:jc w:val="center"/>
        </w:trPr>
        <w:tc>
          <w:tcPr>
            <w:tcW w:w="423" w:type="pct"/>
            <w:tcMar>
              <w:left w:w="0" w:type="dxa"/>
              <w:right w:w="0" w:type="dxa"/>
            </w:tcMar>
            <w:vAlign w:val="center"/>
          </w:tcPr>
          <w:p w14:paraId="6CEDE287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63ED">
              <w:rPr>
                <w:rFonts w:ascii="Arial" w:hAnsi="Arial" w:cs="Arial"/>
                <w:sz w:val="24"/>
                <w:szCs w:val="24"/>
              </w:rPr>
              <w:t>Nº</w:t>
            </w:r>
            <w:proofErr w:type="spellEnd"/>
            <w:r w:rsidRPr="00D363ED">
              <w:rPr>
                <w:rFonts w:ascii="Arial" w:hAnsi="Arial" w:cs="Arial"/>
                <w:sz w:val="24"/>
                <w:szCs w:val="24"/>
              </w:rPr>
              <w:t xml:space="preserve"> factura</w:t>
            </w:r>
          </w:p>
        </w:tc>
        <w:tc>
          <w:tcPr>
            <w:tcW w:w="34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84B0D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N.I.F.</w:t>
            </w:r>
          </w:p>
        </w:tc>
        <w:tc>
          <w:tcPr>
            <w:tcW w:w="56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43539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Acreedor</w:t>
            </w:r>
          </w:p>
        </w:tc>
        <w:tc>
          <w:tcPr>
            <w:tcW w:w="591" w:type="pct"/>
            <w:tcMar>
              <w:left w:w="0" w:type="dxa"/>
              <w:right w:w="0" w:type="dxa"/>
            </w:tcMar>
            <w:vAlign w:val="center"/>
          </w:tcPr>
          <w:p w14:paraId="447A9D27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Concepto</w:t>
            </w:r>
          </w:p>
        </w:tc>
        <w:tc>
          <w:tcPr>
            <w:tcW w:w="476" w:type="pct"/>
            <w:tcMar>
              <w:left w:w="0" w:type="dxa"/>
              <w:right w:w="0" w:type="dxa"/>
            </w:tcMar>
            <w:vAlign w:val="center"/>
          </w:tcPr>
          <w:p w14:paraId="2EEBCC04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Fecha emisión</w:t>
            </w:r>
          </w:p>
        </w:tc>
        <w:tc>
          <w:tcPr>
            <w:tcW w:w="683" w:type="pct"/>
            <w:tcMar>
              <w:left w:w="0" w:type="dxa"/>
              <w:right w:w="0" w:type="dxa"/>
            </w:tcMar>
            <w:vAlign w:val="center"/>
          </w:tcPr>
          <w:p w14:paraId="26FE900B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Fecha aprobación</w:t>
            </w:r>
          </w:p>
        </w:tc>
        <w:tc>
          <w:tcPr>
            <w:tcW w:w="469" w:type="pct"/>
            <w:tcMar>
              <w:left w:w="0" w:type="dxa"/>
              <w:right w:w="0" w:type="dxa"/>
            </w:tcMar>
            <w:vAlign w:val="center"/>
          </w:tcPr>
          <w:p w14:paraId="0EE8C0A1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Importe</w:t>
            </w:r>
          </w:p>
        </w:tc>
        <w:tc>
          <w:tcPr>
            <w:tcW w:w="796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23290A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Fecha de pago mediante transferencia bancaria</w:t>
            </w:r>
          </w:p>
        </w:tc>
        <w:tc>
          <w:tcPr>
            <w:tcW w:w="662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8E4C218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Cuenta corriente a la que se hace el pago</w:t>
            </w:r>
          </w:p>
        </w:tc>
      </w:tr>
      <w:tr w:rsidR="00D470BF" w:rsidRPr="00D363ED" w14:paraId="41154B98" w14:textId="77777777" w:rsidTr="00805804">
        <w:trPr>
          <w:jc w:val="center"/>
        </w:trPr>
        <w:tc>
          <w:tcPr>
            <w:tcW w:w="423" w:type="pct"/>
            <w:tcMar>
              <w:left w:w="0" w:type="dxa"/>
              <w:right w:w="0" w:type="dxa"/>
            </w:tcMar>
          </w:tcPr>
          <w:p w14:paraId="2C3A4E81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left w:w="0" w:type="dxa"/>
              <w:right w:w="0" w:type="dxa"/>
            </w:tcMar>
          </w:tcPr>
          <w:p w14:paraId="53E2781D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tcMar>
              <w:left w:w="0" w:type="dxa"/>
              <w:right w:w="0" w:type="dxa"/>
            </w:tcMar>
          </w:tcPr>
          <w:p w14:paraId="3226D4CA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Mar>
              <w:left w:w="0" w:type="dxa"/>
              <w:right w:w="0" w:type="dxa"/>
            </w:tcMar>
          </w:tcPr>
          <w:p w14:paraId="16BE2493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</w:tcPr>
          <w:p w14:paraId="178DD10E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tcMar>
              <w:left w:w="0" w:type="dxa"/>
              <w:right w:w="0" w:type="dxa"/>
            </w:tcMar>
          </w:tcPr>
          <w:p w14:paraId="3699BBA9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42C1175D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4AA23E1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E2F2118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0BF" w:rsidRPr="00D363ED" w14:paraId="5CF3E68A" w14:textId="77777777" w:rsidTr="00805804">
        <w:trPr>
          <w:jc w:val="center"/>
        </w:trPr>
        <w:tc>
          <w:tcPr>
            <w:tcW w:w="423" w:type="pct"/>
            <w:tcMar>
              <w:left w:w="0" w:type="dxa"/>
              <w:right w:w="0" w:type="dxa"/>
            </w:tcMar>
          </w:tcPr>
          <w:p w14:paraId="6901D0B2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left w:w="0" w:type="dxa"/>
              <w:right w:w="0" w:type="dxa"/>
            </w:tcMar>
          </w:tcPr>
          <w:p w14:paraId="05B02BA3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tcMar>
              <w:left w:w="0" w:type="dxa"/>
              <w:right w:w="0" w:type="dxa"/>
            </w:tcMar>
          </w:tcPr>
          <w:p w14:paraId="5286C010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Mar>
              <w:left w:w="0" w:type="dxa"/>
              <w:right w:w="0" w:type="dxa"/>
            </w:tcMar>
          </w:tcPr>
          <w:p w14:paraId="16831A54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</w:tcPr>
          <w:p w14:paraId="3E95CD4D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tcMar>
              <w:left w:w="0" w:type="dxa"/>
              <w:right w:w="0" w:type="dxa"/>
            </w:tcMar>
          </w:tcPr>
          <w:p w14:paraId="13F1D313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3F3B3A0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2EB666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118514E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0BF" w:rsidRPr="00D363ED" w14:paraId="02F6AC4E" w14:textId="77777777" w:rsidTr="00805804">
        <w:trPr>
          <w:jc w:val="center"/>
        </w:trPr>
        <w:tc>
          <w:tcPr>
            <w:tcW w:w="423" w:type="pct"/>
            <w:tcMar>
              <w:left w:w="0" w:type="dxa"/>
              <w:right w:w="0" w:type="dxa"/>
            </w:tcMar>
          </w:tcPr>
          <w:p w14:paraId="13E027B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left w:w="0" w:type="dxa"/>
              <w:right w:w="0" w:type="dxa"/>
            </w:tcMar>
          </w:tcPr>
          <w:p w14:paraId="1961047B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tcMar>
              <w:left w:w="0" w:type="dxa"/>
              <w:right w:w="0" w:type="dxa"/>
            </w:tcMar>
          </w:tcPr>
          <w:p w14:paraId="39F5AA77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Mar>
              <w:left w:w="0" w:type="dxa"/>
              <w:right w:w="0" w:type="dxa"/>
            </w:tcMar>
          </w:tcPr>
          <w:p w14:paraId="20997185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</w:tcPr>
          <w:p w14:paraId="39A4D070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tcMar>
              <w:left w:w="0" w:type="dxa"/>
              <w:right w:w="0" w:type="dxa"/>
            </w:tcMar>
          </w:tcPr>
          <w:p w14:paraId="02DD195B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722622A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D1CE89B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14831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0BF" w:rsidRPr="00D363ED" w14:paraId="21B6284F" w14:textId="77777777" w:rsidTr="00805804">
        <w:trPr>
          <w:jc w:val="center"/>
        </w:trPr>
        <w:tc>
          <w:tcPr>
            <w:tcW w:w="423" w:type="pct"/>
            <w:tcMar>
              <w:left w:w="0" w:type="dxa"/>
              <w:right w:w="0" w:type="dxa"/>
            </w:tcMar>
          </w:tcPr>
          <w:p w14:paraId="4C3CEBBA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tcMar>
              <w:left w:w="0" w:type="dxa"/>
              <w:right w:w="0" w:type="dxa"/>
            </w:tcMar>
          </w:tcPr>
          <w:p w14:paraId="582C0BA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auto"/>
            <w:tcMar>
              <w:left w:w="0" w:type="dxa"/>
              <w:right w:w="0" w:type="dxa"/>
            </w:tcMar>
          </w:tcPr>
          <w:p w14:paraId="2CC8B2CE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Mar>
              <w:left w:w="0" w:type="dxa"/>
              <w:right w:w="0" w:type="dxa"/>
            </w:tcMar>
          </w:tcPr>
          <w:p w14:paraId="2A806333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Mar>
              <w:left w:w="0" w:type="dxa"/>
              <w:right w:w="0" w:type="dxa"/>
            </w:tcMar>
          </w:tcPr>
          <w:p w14:paraId="1A6A779E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pct"/>
            <w:tcMar>
              <w:left w:w="0" w:type="dxa"/>
              <w:right w:w="0" w:type="dxa"/>
            </w:tcMar>
          </w:tcPr>
          <w:p w14:paraId="017BA4F2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tcMar>
              <w:left w:w="0" w:type="dxa"/>
              <w:right w:w="0" w:type="dxa"/>
            </w:tcMar>
          </w:tcPr>
          <w:p w14:paraId="7F738265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5E5C86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103B0C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0BF" w:rsidRPr="00D363ED" w14:paraId="113249D6" w14:textId="77777777" w:rsidTr="00D363ED">
        <w:trPr>
          <w:trHeight w:val="227"/>
          <w:jc w:val="center"/>
        </w:trPr>
        <w:tc>
          <w:tcPr>
            <w:tcW w:w="3073" w:type="pct"/>
            <w:gridSpan w:val="6"/>
            <w:tcMar>
              <w:left w:w="0" w:type="dxa"/>
              <w:right w:w="0" w:type="dxa"/>
            </w:tcMar>
            <w:vAlign w:val="center"/>
          </w:tcPr>
          <w:p w14:paraId="6435165E" w14:textId="77777777" w:rsidR="00D470BF" w:rsidRPr="00D363ED" w:rsidRDefault="00D470BF" w:rsidP="00805804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3ED"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469" w:type="pc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3A812C7" w14:textId="77777777" w:rsidR="00D470BF" w:rsidRPr="00D363ED" w:rsidRDefault="00D470BF" w:rsidP="00D470BF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E53515" w14:textId="77777777" w:rsidR="00D470BF" w:rsidRPr="00D363ED" w:rsidRDefault="00D470BF" w:rsidP="00D470BF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75D19" w14:textId="77777777" w:rsidR="00D470BF" w:rsidRPr="00BD1071" w:rsidRDefault="00D470BF" w:rsidP="00805804">
      <w:pPr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BD1071">
        <w:rPr>
          <w:rFonts w:ascii="Arial" w:hAnsi="Arial" w:cs="Arial"/>
          <w:sz w:val="28"/>
          <w:szCs w:val="28"/>
        </w:rPr>
        <w:t>De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extremo mediante la presentación de la factura y justificante de la transferencia realizada.</w:t>
      </w:r>
    </w:p>
    <w:p w14:paraId="39CB776D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lastRenderedPageBreak/>
        <w:t>2. Que la relación clasificada de ingresos o subvenciones que han financiado la actividad son las siguientes: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993"/>
      </w:tblGrid>
      <w:tr w:rsidR="00D470BF" w:rsidRPr="00D470BF" w14:paraId="53B86F67" w14:textId="77777777" w:rsidTr="00805804">
        <w:trPr>
          <w:jc w:val="center"/>
        </w:trPr>
        <w:tc>
          <w:tcPr>
            <w:tcW w:w="5387" w:type="dxa"/>
          </w:tcPr>
          <w:p w14:paraId="4DB1674A" w14:textId="77777777" w:rsidR="00D470BF" w:rsidRPr="00D470BF" w:rsidRDefault="00D470BF" w:rsidP="00D470B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70BF">
              <w:rPr>
                <w:rFonts w:ascii="Arial" w:hAnsi="Arial" w:cs="Arial"/>
                <w:sz w:val="28"/>
                <w:szCs w:val="28"/>
              </w:rPr>
              <w:t xml:space="preserve">Ingresos derivados de la actividad: </w:t>
            </w:r>
          </w:p>
        </w:tc>
        <w:tc>
          <w:tcPr>
            <w:tcW w:w="2993" w:type="dxa"/>
          </w:tcPr>
          <w:p w14:paraId="29D461CB" w14:textId="77777777" w:rsidR="00D470BF" w:rsidRPr="00D470BF" w:rsidRDefault="00D470BF" w:rsidP="00D470B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70BF" w:rsidRPr="00D470BF" w14:paraId="7C1EC49E" w14:textId="77777777" w:rsidTr="00805804">
        <w:trPr>
          <w:jc w:val="center"/>
        </w:trPr>
        <w:tc>
          <w:tcPr>
            <w:tcW w:w="5387" w:type="dxa"/>
          </w:tcPr>
          <w:p w14:paraId="6596A745" w14:textId="77777777" w:rsidR="00D470BF" w:rsidRPr="00D470BF" w:rsidRDefault="00D470BF" w:rsidP="00D470B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70BF">
              <w:rPr>
                <w:rFonts w:ascii="Arial" w:hAnsi="Arial" w:cs="Arial"/>
                <w:sz w:val="28"/>
                <w:szCs w:val="28"/>
              </w:rPr>
              <w:t>Subvenciones:</w:t>
            </w:r>
          </w:p>
        </w:tc>
        <w:tc>
          <w:tcPr>
            <w:tcW w:w="2993" w:type="dxa"/>
          </w:tcPr>
          <w:p w14:paraId="5F9BEEA3" w14:textId="77777777" w:rsidR="00D470BF" w:rsidRPr="00D470BF" w:rsidRDefault="00D470BF" w:rsidP="00D470BF">
            <w:pPr>
              <w:tabs>
                <w:tab w:val="left" w:pos="883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369E6B2" w14:textId="77777777" w:rsidR="00D470BF" w:rsidRPr="00D470BF" w:rsidRDefault="00D470BF" w:rsidP="00805804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6F606684" w14:textId="77777777" w:rsidR="00BD1071" w:rsidRDefault="00D470BF" w:rsidP="00BD1071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24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4. </w:t>
      </w:r>
      <w:r w:rsidR="00BD1071">
        <w:rPr>
          <w:rFonts w:ascii="Arial" w:hAnsi="Arial" w:cs="Arial"/>
          <w:sz w:val="28"/>
          <w:szCs w:val="28"/>
        </w:rPr>
        <w:t>Que se aportan</w:t>
      </w:r>
      <w:r w:rsidR="00BD1071" w:rsidRPr="00BD1071">
        <w:rPr>
          <w:rFonts w:ascii="Arial" w:hAnsi="Arial" w:cs="Arial"/>
          <w:b/>
          <w:bCs/>
          <w:sz w:val="28"/>
          <w:szCs w:val="28"/>
        </w:rPr>
        <w:t xml:space="preserve"> </w:t>
      </w:r>
      <w:r w:rsidR="00BD1071" w:rsidRPr="00BD1071">
        <w:rPr>
          <w:rFonts w:ascii="Arial" w:hAnsi="Arial" w:cs="Arial"/>
          <w:sz w:val="28"/>
          <w:szCs w:val="28"/>
        </w:rPr>
        <w:t>FACTURAS, así como JUSTIFICANTES DE LA TRANSFERENCIA BANCARIA</w:t>
      </w:r>
      <w:r w:rsidR="00BD1071" w:rsidRPr="00EA2507">
        <w:rPr>
          <w:rFonts w:ascii="Arial" w:hAnsi="Arial" w:cs="Arial"/>
          <w:sz w:val="28"/>
          <w:szCs w:val="28"/>
        </w:rPr>
        <w:t xml:space="preserve"> (solo en caso de las juntas vecinales o en el supuesto previsto en la BASE UNDÉCIMA </w:t>
      </w:r>
      <w:r w:rsidR="00BD1071">
        <w:rPr>
          <w:rFonts w:ascii="Arial" w:hAnsi="Arial" w:cs="Arial"/>
          <w:sz w:val="28"/>
          <w:szCs w:val="28"/>
        </w:rPr>
        <w:t>2</w:t>
      </w:r>
      <w:r w:rsidR="00BD1071" w:rsidRPr="00EA2507">
        <w:rPr>
          <w:rFonts w:ascii="Arial" w:hAnsi="Arial" w:cs="Arial"/>
          <w:sz w:val="28"/>
          <w:szCs w:val="28"/>
        </w:rPr>
        <w:t>º párrafo)</w:t>
      </w:r>
    </w:p>
    <w:p w14:paraId="50C419E6" w14:textId="6E8E3A7B" w:rsidR="00D470BF" w:rsidRPr="00D470BF" w:rsidRDefault="00BD1071" w:rsidP="00BD1071">
      <w:pPr>
        <w:tabs>
          <w:tab w:val="left" w:pos="8838"/>
        </w:tabs>
        <w:overflowPunct w:val="0"/>
        <w:autoSpaceDE w:val="0"/>
        <w:autoSpaceDN w:val="0"/>
        <w:adjustRightInd w:val="0"/>
        <w:spacing w:before="360" w:after="24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5.- </w:t>
      </w:r>
      <w:r w:rsidR="00D470BF" w:rsidRPr="00D470BF">
        <w:rPr>
          <w:rFonts w:ascii="Arial" w:hAnsi="Arial" w:cs="Arial"/>
          <w:sz w:val="28"/>
          <w:szCs w:val="28"/>
        </w:rPr>
        <w:t>Que se le ha concedido un anticipo por importe de</w:t>
      </w:r>
      <w:proofErr w:type="gramStart"/>
      <w:r w:rsidR="00805804">
        <w:rPr>
          <w:rFonts w:ascii="Arial" w:hAnsi="Arial" w:cs="Arial"/>
          <w:sz w:val="28"/>
          <w:szCs w:val="28"/>
        </w:rPr>
        <w:t xml:space="preserve"> ..</w:t>
      </w:r>
      <w:proofErr w:type="gramEnd"/>
      <w:r w:rsidR="00D470BF" w:rsidRPr="00D470BF">
        <w:rPr>
          <w:rFonts w:ascii="Arial" w:hAnsi="Arial" w:cs="Arial"/>
          <w:sz w:val="28"/>
          <w:szCs w:val="28"/>
        </w:rPr>
        <w:t>….......…. con fecha</w:t>
      </w:r>
      <w:proofErr w:type="gramStart"/>
      <w:r w:rsidR="00D470BF" w:rsidRPr="00D470BF">
        <w:rPr>
          <w:rFonts w:ascii="Arial" w:hAnsi="Arial" w:cs="Arial"/>
          <w:sz w:val="28"/>
          <w:szCs w:val="28"/>
        </w:rPr>
        <w:t>…....</w:t>
      </w:r>
      <w:proofErr w:type="gramEnd"/>
      <w:r w:rsidR="00D470BF" w:rsidRPr="00D470BF">
        <w:rPr>
          <w:rFonts w:ascii="Arial" w:hAnsi="Arial" w:cs="Arial"/>
          <w:sz w:val="28"/>
          <w:szCs w:val="28"/>
        </w:rPr>
        <w:t>…</w:t>
      </w:r>
      <w:r w:rsidR="00805804">
        <w:rPr>
          <w:rFonts w:ascii="Arial" w:hAnsi="Arial" w:cs="Arial"/>
          <w:sz w:val="28"/>
          <w:szCs w:val="28"/>
        </w:rPr>
        <w:t>…</w:t>
      </w:r>
      <w:r w:rsidR="00D470BF" w:rsidRPr="00D470BF">
        <w:rPr>
          <w:rFonts w:ascii="Arial" w:hAnsi="Arial" w:cs="Arial"/>
          <w:sz w:val="28"/>
          <w:szCs w:val="28"/>
        </w:rPr>
        <w:t>..</w:t>
      </w:r>
    </w:p>
    <w:p w14:paraId="0E22613A" w14:textId="77777777" w:rsidR="00D470BF" w:rsidRPr="00D470BF" w:rsidRDefault="00D470BF" w:rsidP="00D470BF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40" w:lineRule="auto"/>
        <w:ind w:right="-1"/>
        <w:jc w:val="both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Y para que así conste y surta los efectos oportunos, expido la presente con el Visto Bueno del Sr. </w:t>
      </w:r>
      <w:proofErr w:type="gramStart"/>
      <w:r w:rsidRPr="00D470BF">
        <w:rPr>
          <w:rFonts w:ascii="Arial" w:hAnsi="Arial" w:cs="Arial"/>
          <w:sz w:val="28"/>
          <w:szCs w:val="28"/>
        </w:rPr>
        <w:t>Alcalde</w:t>
      </w:r>
      <w:proofErr w:type="gramEnd"/>
      <w:r w:rsidRPr="00D470BF">
        <w:rPr>
          <w:rFonts w:ascii="Arial" w:hAnsi="Arial" w:cs="Arial"/>
          <w:sz w:val="28"/>
          <w:szCs w:val="28"/>
        </w:rPr>
        <w:t>-Presidente.</w:t>
      </w:r>
    </w:p>
    <w:p w14:paraId="57F8AB49" w14:textId="77777777" w:rsidR="00D470BF" w:rsidRPr="00D470BF" w:rsidRDefault="00D470BF" w:rsidP="00D470BF">
      <w:pPr>
        <w:tabs>
          <w:tab w:val="center" w:pos="1985"/>
        </w:tabs>
        <w:spacing w:line="240" w:lineRule="auto"/>
        <w:ind w:right="44"/>
        <w:rPr>
          <w:rFonts w:ascii="Arial" w:hAnsi="Arial" w:cs="Arial"/>
          <w:sz w:val="28"/>
          <w:szCs w:val="28"/>
        </w:rPr>
      </w:pPr>
    </w:p>
    <w:p w14:paraId="79CFF8B7" w14:textId="77777777" w:rsidR="00D470BF" w:rsidRPr="00D470BF" w:rsidRDefault="00D470BF" w:rsidP="00D470BF">
      <w:pPr>
        <w:tabs>
          <w:tab w:val="center" w:pos="1985"/>
        </w:tabs>
        <w:spacing w:before="120" w:after="120" w:line="240" w:lineRule="auto"/>
        <w:ind w:left="567"/>
        <w:rPr>
          <w:rFonts w:ascii="Arial" w:hAnsi="Arial" w:cs="Arial"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D470BF">
        <w:rPr>
          <w:rFonts w:ascii="Arial" w:hAnsi="Arial" w:cs="Arial"/>
          <w:sz w:val="28"/>
          <w:szCs w:val="28"/>
        </w:rPr>
        <w:t>VºBº</w:t>
      </w:r>
      <w:proofErr w:type="spellEnd"/>
      <w:r w:rsidRPr="00D470BF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</w:t>
      </w:r>
    </w:p>
    <w:p w14:paraId="3A858595" w14:textId="3C7F4BB9" w:rsidR="00FF7497" w:rsidRDefault="00D470BF" w:rsidP="00D470BF">
      <w:pPr>
        <w:tabs>
          <w:tab w:val="center" w:pos="1985"/>
        </w:tabs>
        <w:spacing w:before="120"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470BF">
        <w:rPr>
          <w:rFonts w:ascii="Arial" w:hAnsi="Arial" w:cs="Arial"/>
          <w:sz w:val="28"/>
          <w:szCs w:val="28"/>
        </w:rPr>
        <w:t>EL/LA ALCALDE/SA-PRESIDENTE/A</w:t>
      </w:r>
      <w:r w:rsidRPr="00D470BF">
        <w:rPr>
          <w:rFonts w:ascii="Arial" w:hAnsi="Arial" w:cs="Arial"/>
          <w:bCs/>
          <w:sz w:val="28"/>
          <w:szCs w:val="28"/>
        </w:rPr>
        <w:t xml:space="preserve">     </w:t>
      </w:r>
      <w:r w:rsidRPr="00D470BF">
        <w:rPr>
          <w:rFonts w:ascii="Arial" w:hAnsi="Arial" w:cs="Arial"/>
          <w:bCs/>
          <w:sz w:val="28"/>
          <w:szCs w:val="28"/>
        </w:rPr>
        <w:tab/>
      </w:r>
      <w:r w:rsidRPr="00D470BF">
        <w:rPr>
          <w:rFonts w:ascii="Arial" w:hAnsi="Arial" w:cs="Arial"/>
          <w:sz w:val="28"/>
          <w:szCs w:val="28"/>
        </w:rPr>
        <w:t>EL/LA</w:t>
      </w:r>
      <w:r w:rsidRPr="00D470BF">
        <w:rPr>
          <w:rFonts w:ascii="Arial" w:hAnsi="Arial" w:cs="Arial"/>
          <w:bCs/>
          <w:sz w:val="28"/>
          <w:szCs w:val="28"/>
        </w:rPr>
        <w:t xml:space="preserve"> SECRETARIO/A</w:t>
      </w:r>
    </w:p>
    <w:p w14:paraId="7A88C574" w14:textId="0711BBFD" w:rsidR="00FF7497" w:rsidRDefault="00FF7497">
      <w:pPr>
        <w:rPr>
          <w:rFonts w:ascii="Arial" w:hAnsi="Arial" w:cs="Arial"/>
          <w:bCs/>
          <w:sz w:val="28"/>
          <w:szCs w:val="28"/>
        </w:rPr>
      </w:pPr>
    </w:p>
    <w:sectPr w:rsidR="00FF7497" w:rsidSect="00766B03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33C7" w14:textId="77777777" w:rsidR="00E36AFE" w:rsidRDefault="00E36AFE">
      <w:pPr>
        <w:spacing w:after="0" w:line="240" w:lineRule="auto"/>
      </w:pPr>
      <w:r>
        <w:separator/>
      </w:r>
    </w:p>
  </w:endnote>
  <w:endnote w:type="continuationSeparator" w:id="0">
    <w:p w14:paraId="3FA7D9BF" w14:textId="77777777" w:rsidR="00E36AFE" w:rsidRDefault="00E3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29F1" w14:textId="77777777" w:rsidR="00B44E16" w:rsidRDefault="00455D11" w:rsidP="00D157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43A9E11C" w14:textId="77777777" w:rsidR="00B44E16" w:rsidRDefault="00805804" w:rsidP="00AE6B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7A80" w14:textId="072ABCA8" w:rsidR="00B44E16" w:rsidRDefault="00805804" w:rsidP="00B8471E">
    <w:pPr>
      <w:pStyle w:val="Piedepgina"/>
      <w:framePr w:wrap="around" w:vAnchor="text" w:hAnchor="margin" w:xAlign="right" w:y="1"/>
      <w:jc w:val="right"/>
    </w:pPr>
  </w:p>
  <w:p w14:paraId="02E06655" w14:textId="77777777" w:rsidR="00B44E16" w:rsidRDefault="00805804" w:rsidP="007C194D">
    <w:pPr>
      <w:pStyle w:val="Piedepgin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0A35" w14:textId="77777777" w:rsidR="00E36AFE" w:rsidRDefault="00E36AFE">
      <w:pPr>
        <w:spacing w:after="0" w:line="240" w:lineRule="auto"/>
      </w:pPr>
      <w:r>
        <w:separator/>
      </w:r>
    </w:p>
  </w:footnote>
  <w:footnote w:type="continuationSeparator" w:id="0">
    <w:p w14:paraId="12A3F4E9" w14:textId="77777777" w:rsidR="00E36AFE" w:rsidRDefault="00E3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 w16cid:durableId="1380940126">
    <w:abstractNumId w:val="2"/>
  </w:num>
  <w:num w:numId="2" w16cid:durableId="1184051167">
    <w:abstractNumId w:val="7"/>
  </w:num>
  <w:num w:numId="3" w16cid:durableId="1800612142">
    <w:abstractNumId w:val="8"/>
  </w:num>
  <w:num w:numId="4" w16cid:durableId="1619793165">
    <w:abstractNumId w:val="4"/>
  </w:num>
  <w:num w:numId="5" w16cid:durableId="965311562">
    <w:abstractNumId w:val="5"/>
  </w:num>
  <w:num w:numId="6" w16cid:durableId="234316772">
    <w:abstractNumId w:val="12"/>
  </w:num>
  <w:num w:numId="7" w16cid:durableId="1397169200">
    <w:abstractNumId w:val="3"/>
  </w:num>
  <w:num w:numId="8" w16cid:durableId="405347679">
    <w:abstractNumId w:val="10"/>
  </w:num>
  <w:num w:numId="9" w16cid:durableId="765542489">
    <w:abstractNumId w:val="11"/>
  </w:num>
  <w:num w:numId="10" w16cid:durableId="2102339171">
    <w:abstractNumId w:val="6"/>
  </w:num>
  <w:num w:numId="11" w16cid:durableId="1668098570">
    <w:abstractNumId w:val="0"/>
  </w:num>
  <w:num w:numId="12" w16cid:durableId="669988855">
    <w:abstractNumId w:val="1"/>
  </w:num>
  <w:num w:numId="13" w16cid:durableId="163591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83"/>
    <w:rsid w:val="00090914"/>
    <w:rsid w:val="00123FC2"/>
    <w:rsid w:val="00200F7A"/>
    <w:rsid w:val="00220283"/>
    <w:rsid w:val="002A5A8C"/>
    <w:rsid w:val="002C51D1"/>
    <w:rsid w:val="002D3C62"/>
    <w:rsid w:val="0033047A"/>
    <w:rsid w:val="003B572C"/>
    <w:rsid w:val="003C6CA8"/>
    <w:rsid w:val="003E295B"/>
    <w:rsid w:val="003F1379"/>
    <w:rsid w:val="00455D11"/>
    <w:rsid w:val="004706C0"/>
    <w:rsid w:val="005924E9"/>
    <w:rsid w:val="00621024"/>
    <w:rsid w:val="00675EC1"/>
    <w:rsid w:val="00680699"/>
    <w:rsid w:val="00701B24"/>
    <w:rsid w:val="00766B03"/>
    <w:rsid w:val="007E15E4"/>
    <w:rsid w:val="00805804"/>
    <w:rsid w:val="008A217D"/>
    <w:rsid w:val="009031E5"/>
    <w:rsid w:val="009134B1"/>
    <w:rsid w:val="00915809"/>
    <w:rsid w:val="009206CF"/>
    <w:rsid w:val="00933DA5"/>
    <w:rsid w:val="00951806"/>
    <w:rsid w:val="009713FA"/>
    <w:rsid w:val="009909D4"/>
    <w:rsid w:val="00AB1ED2"/>
    <w:rsid w:val="00AF44C4"/>
    <w:rsid w:val="00B0405C"/>
    <w:rsid w:val="00B4642D"/>
    <w:rsid w:val="00BB18D5"/>
    <w:rsid w:val="00BD1071"/>
    <w:rsid w:val="00BF5591"/>
    <w:rsid w:val="00C670C4"/>
    <w:rsid w:val="00CF7538"/>
    <w:rsid w:val="00D363ED"/>
    <w:rsid w:val="00D470BF"/>
    <w:rsid w:val="00D64198"/>
    <w:rsid w:val="00DC5209"/>
    <w:rsid w:val="00DD4E34"/>
    <w:rsid w:val="00DE2526"/>
    <w:rsid w:val="00E36AFE"/>
    <w:rsid w:val="00E6630D"/>
    <w:rsid w:val="00E958B2"/>
    <w:rsid w:val="00EB220A"/>
    <w:rsid w:val="00EC69B7"/>
    <w:rsid w:val="00EF57E9"/>
    <w:rsid w:val="00F57C57"/>
    <w:rsid w:val="00FE44B2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2D2F"/>
  <w15:chartTrackingRefBased/>
  <w15:docId w15:val="{2CC64ABC-3AAC-4DBF-A003-0BB224D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1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0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283"/>
  </w:style>
  <w:style w:type="table" w:styleId="Tablaconcuadrcula">
    <w:name w:val="Table Grid"/>
    <w:basedOn w:val="Tablanormal"/>
    <w:rsid w:val="0022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22028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02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20283"/>
  </w:style>
  <w:style w:type="paragraph" w:styleId="Prrafodelista">
    <w:name w:val="List Paragraph"/>
    <w:basedOn w:val="Normal"/>
    <w:uiPriority w:val="34"/>
    <w:qFormat/>
    <w:rsid w:val="00CF7538"/>
    <w:pPr>
      <w:ind w:left="720"/>
      <w:contextualSpacing/>
    </w:pPr>
  </w:style>
  <w:style w:type="character" w:styleId="Hipervnculo">
    <w:name w:val="Hyperlink"/>
    <w:rsid w:val="00DD4E34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7D"/>
    <w:rPr>
      <w:color w:val="605E5C"/>
      <w:shd w:val="clear" w:color="auto" w:fill="E1DFDD"/>
    </w:rPr>
  </w:style>
  <w:style w:type="character" w:customStyle="1" w:styleId="gobiernoCar">
    <w:name w:val="gobierno Car"/>
    <w:link w:val="gobierno"/>
    <w:locked/>
    <w:rsid w:val="00200F7A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200F7A"/>
    <w:pPr>
      <w:spacing w:after="80" w:line="240" w:lineRule="auto"/>
      <w:ind w:right="567" w:firstLine="851"/>
      <w:jc w:val="both"/>
    </w:pPr>
    <w:rPr>
      <w:sz w:val="28"/>
      <w:lang w:val="es-ES_tradnl"/>
    </w:rPr>
  </w:style>
  <w:style w:type="paragraph" w:styleId="Textoindependiente2">
    <w:name w:val="Body Text 2"/>
    <w:basedOn w:val="Normal"/>
    <w:link w:val="Textoindependiente2Car"/>
    <w:rsid w:val="00200F7A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200F7A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inguno">
    <w:name w:val="Ninguno"/>
    <w:rsid w:val="00200F7A"/>
    <w:rPr>
      <w:lang w:val="es-ES_tradnl"/>
    </w:rPr>
  </w:style>
  <w:style w:type="character" w:styleId="Textoennegrita">
    <w:name w:val="Strong"/>
    <w:qFormat/>
    <w:rsid w:val="00D470B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1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321A-5B69-4604-8058-47631C8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2</cp:revision>
  <cp:lastPrinted>2022-12-02T12:12:00Z</cp:lastPrinted>
  <dcterms:created xsi:type="dcterms:W3CDTF">2022-12-16T12:56:00Z</dcterms:created>
  <dcterms:modified xsi:type="dcterms:W3CDTF">2022-12-16T12:56:00Z</dcterms:modified>
</cp:coreProperties>
</file>