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20D52" w14:textId="77777777" w:rsidR="003C08B1" w:rsidRPr="00D470BF" w:rsidRDefault="003C08B1" w:rsidP="003C08B1">
      <w:pPr>
        <w:tabs>
          <w:tab w:val="center" w:pos="1985"/>
        </w:tabs>
        <w:spacing w:before="120" w:after="120" w:line="240" w:lineRule="auto"/>
        <w:ind w:left="567"/>
        <w:rPr>
          <w:rFonts w:ascii="Arial" w:hAnsi="Arial" w:cs="Arial"/>
          <w:sz w:val="28"/>
          <w:szCs w:val="28"/>
        </w:rPr>
      </w:pPr>
    </w:p>
    <w:p w14:paraId="0A95E818" w14:textId="77777777" w:rsidR="003C08B1" w:rsidRPr="00D470BF" w:rsidRDefault="003C08B1" w:rsidP="003C08B1">
      <w:pPr>
        <w:spacing w:before="120" w:after="120" w:line="240" w:lineRule="auto"/>
        <w:jc w:val="center"/>
        <w:outlineLvl w:val="0"/>
        <w:rPr>
          <w:rFonts w:ascii="Arial" w:hAnsi="Arial" w:cs="Arial"/>
          <w:b/>
          <w:bCs/>
          <w:sz w:val="28"/>
          <w:szCs w:val="28"/>
        </w:rPr>
      </w:pPr>
      <w:r w:rsidRPr="00D470BF">
        <w:rPr>
          <w:rFonts w:ascii="Arial" w:hAnsi="Arial" w:cs="Arial"/>
          <w:b/>
          <w:bCs/>
          <w:sz w:val="28"/>
          <w:szCs w:val="28"/>
        </w:rPr>
        <w:t>ANEXO V</w:t>
      </w:r>
    </w:p>
    <w:p w14:paraId="33F5AA60" w14:textId="77777777" w:rsidR="003C08B1" w:rsidRPr="005E4A2E" w:rsidRDefault="003C08B1" w:rsidP="003C08B1">
      <w:pPr>
        <w:spacing w:before="120" w:after="120" w:line="240" w:lineRule="auto"/>
        <w:jc w:val="center"/>
        <w:outlineLvl w:val="0"/>
        <w:rPr>
          <w:rFonts w:ascii="Arial" w:hAnsi="Arial" w:cs="Arial"/>
          <w:b/>
          <w:bCs/>
          <w:sz w:val="28"/>
          <w:szCs w:val="28"/>
        </w:rPr>
      </w:pPr>
      <w:r w:rsidRPr="00D470BF">
        <w:rPr>
          <w:rFonts w:ascii="Arial" w:hAnsi="Arial" w:cs="Arial"/>
          <w:b/>
          <w:bCs/>
          <w:sz w:val="28"/>
          <w:szCs w:val="28"/>
        </w:rPr>
        <w:t>CERTIFICACIÓN MEDIDAS DE DIFUSIÓN DE LA SUBVENCIÓN CONCEDIDA</w:t>
      </w:r>
    </w:p>
    <w:p w14:paraId="7295ED8D" w14:textId="77777777" w:rsidR="003C08B1" w:rsidRPr="005E4A2E" w:rsidRDefault="003C08B1" w:rsidP="003C08B1">
      <w:pPr>
        <w:spacing w:line="240" w:lineRule="auto"/>
        <w:jc w:val="both"/>
        <w:rPr>
          <w:rFonts w:ascii="Arial" w:hAnsi="Arial" w:cs="Arial"/>
          <w:bCs/>
          <w:sz w:val="28"/>
          <w:szCs w:val="28"/>
        </w:rPr>
      </w:pPr>
      <w:r w:rsidRPr="005E4A2E">
        <w:rPr>
          <w:rFonts w:ascii="Arial" w:hAnsi="Arial" w:cs="Arial"/>
          <w:b/>
          <w:sz w:val="28"/>
          <w:szCs w:val="28"/>
        </w:rPr>
        <w:t>CONTRATACIÓN/NOMBRAMIENTO DE PERSONAL PARA MUSEOS Y COLECCIONES MUSEOGRÁFICAS DE ENTIDADES LOCALES DE LA PROVINCIA DE LEÓN, AÑO 202</w:t>
      </w:r>
      <w:r>
        <w:rPr>
          <w:rFonts w:ascii="Arial" w:hAnsi="Arial" w:cs="Arial"/>
          <w:b/>
          <w:sz w:val="28"/>
          <w:szCs w:val="28"/>
        </w:rPr>
        <w:t>6</w:t>
      </w:r>
      <w:r w:rsidRPr="005E4A2E">
        <w:rPr>
          <w:rFonts w:ascii="Arial" w:hAnsi="Arial" w:cs="Arial"/>
          <w:b/>
          <w:sz w:val="28"/>
          <w:szCs w:val="28"/>
        </w:rPr>
        <w:t>.</w:t>
      </w:r>
    </w:p>
    <w:p w14:paraId="7CC741C4" w14:textId="77777777" w:rsidR="003C08B1" w:rsidRPr="00D470BF" w:rsidRDefault="003C08B1" w:rsidP="003C08B1">
      <w:pPr>
        <w:spacing w:before="120" w:after="120" w:line="240" w:lineRule="auto"/>
        <w:jc w:val="both"/>
        <w:rPr>
          <w:rFonts w:ascii="Arial" w:hAnsi="Arial" w:cs="Arial"/>
          <w:sz w:val="28"/>
          <w:szCs w:val="28"/>
        </w:rPr>
      </w:pPr>
      <w:r w:rsidRPr="005E4A2E">
        <w:rPr>
          <w:rFonts w:ascii="Arial" w:hAnsi="Arial" w:cs="Arial"/>
          <w:sz w:val="28"/>
          <w:szCs w:val="28"/>
        </w:rPr>
        <w:t>D/</w:t>
      </w:r>
      <w:proofErr w:type="gramStart"/>
      <w:r w:rsidRPr="005E4A2E">
        <w:rPr>
          <w:rFonts w:ascii="Arial" w:hAnsi="Arial" w:cs="Arial"/>
          <w:sz w:val="28"/>
          <w:szCs w:val="28"/>
        </w:rPr>
        <w:t>D</w:t>
      </w:r>
      <w:r>
        <w:rPr>
          <w:rFonts w:ascii="Arial" w:hAnsi="Arial" w:cs="Arial"/>
          <w:sz w:val="28"/>
          <w:szCs w:val="28"/>
        </w:rPr>
        <w:t>.</w:t>
      </w:r>
      <w:r w:rsidRPr="005E4A2E">
        <w:rPr>
          <w:rFonts w:ascii="Arial" w:hAnsi="Arial" w:cs="Arial"/>
          <w:sz w:val="28"/>
          <w:szCs w:val="28"/>
        </w:rPr>
        <w:t>ª</w:t>
      </w:r>
      <w:proofErr w:type="gramEnd"/>
      <w:r w:rsidRPr="00D470BF">
        <w:rPr>
          <w:rFonts w:ascii="Arial" w:hAnsi="Arial" w:cs="Arial"/>
          <w:sz w:val="28"/>
          <w:szCs w:val="28"/>
        </w:rPr>
        <w:t xml:space="preserve">…………………………………………………………………………………………, </w:t>
      </w:r>
      <w:proofErr w:type="gramStart"/>
      <w:r w:rsidRPr="00D470BF">
        <w:rPr>
          <w:rFonts w:ascii="Arial" w:hAnsi="Arial" w:cs="Arial"/>
          <w:sz w:val="28"/>
          <w:szCs w:val="28"/>
        </w:rPr>
        <w:t>Secretario</w:t>
      </w:r>
      <w:proofErr w:type="gramEnd"/>
      <w:r w:rsidRPr="00D470BF">
        <w:rPr>
          <w:rFonts w:ascii="Arial" w:hAnsi="Arial" w:cs="Arial"/>
          <w:sz w:val="28"/>
          <w:szCs w:val="28"/>
        </w:rPr>
        <w:t xml:space="preserve">/a de la entidad local ………………………………………………………… </w:t>
      </w:r>
    </w:p>
    <w:p w14:paraId="0332ECAD" w14:textId="77777777" w:rsidR="003C08B1" w:rsidRPr="00D470BF" w:rsidRDefault="003C08B1" w:rsidP="003C08B1">
      <w:pPr>
        <w:spacing w:before="120" w:after="120" w:line="240" w:lineRule="auto"/>
        <w:rPr>
          <w:rFonts w:ascii="Arial" w:hAnsi="Arial" w:cs="Arial"/>
          <w:sz w:val="28"/>
          <w:szCs w:val="28"/>
        </w:rPr>
      </w:pPr>
    </w:p>
    <w:p w14:paraId="53AE4EB0" w14:textId="77777777" w:rsidR="003C08B1" w:rsidRPr="00D470BF" w:rsidRDefault="003C08B1" w:rsidP="003C08B1">
      <w:pPr>
        <w:spacing w:before="120" w:after="120" w:line="240" w:lineRule="auto"/>
        <w:outlineLvl w:val="0"/>
        <w:rPr>
          <w:rFonts w:ascii="Arial" w:hAnsi="Arial" w:cs="Arial"/>
          <w:b/>
          <w:sz w:val="28"/>
          <w:szCs w:val="28"/>
        </w:rPr>
      </w:pPr>
      <w:r w:rsidRPr="00D470BF">
        <w:rPr>
          <w:rFonts w:ascii="Arial" w:hAnsi="Arial" w:cs="Arial"/>
          <w:b/>
          <w:sz w:val="28"/>
          <w:szCs w:val="28"/>
        </w:rPr>
        <w:t>CERTIFICO:</w:t>
      </w:r>
    </w:p>
    <w:p w14:paraId="610D855D" w14:textId="77777777" w:rsidR="003C08B1" w:rsidRPr="00D470BF" w:rsidRDefault="003C08B1" w:rsidP="003C08B1">
      <w:pPr>
        <w:spacing w:before="120" w:after="120" w:line="240" w:lineRule="auto"/>
        <w:jc w:val="both"/>
        <w:rPr>
          <w:rFonts w:ascii="Arial" w:hAnsi="Arial" w:cs="Arial"/>
          <w:sz w:val="28"/>
          <w:szCs w:val="28"/>
        </w:rPr>
      </w:pPr>
      <w:r w:rsidRPr="00D470BF">
        <w:rPr>
          <w:rFonts w:ascii="Arial" w:hAnsi="Arial" w:cs="Arial"/>
          <w:sz w:val="28"/>
          <w:szCs w:val="28"/>
        </w:rPr>
        <w:t>Que se han realizado y se aportan las medidas de difusión de la subvención concedida, conforme a lo exigido en las Base Quinta y Décima de la Convocatoria, siendo (márquese lo que proceda):</w:t>
      </w:r>
    </w:p>
    <w:p w14:paraId="5EC21FF1" w14:textId="77777777" w:rsidR="003C08B1" w:rsidRPr="00D470BF" w:rsidRDefault="003C08B1" w:rsidP="003C08B1">
      <w:pPr>
        <w:spacing w:before="120" w:after="120" w:line="240" w:lineRule="auto"/>
        <w:rPr>
          <w:rFonts w:ascii="Arial" w:hAnsi="Arial" w:cs="Arial"/>
          <w:sz w:val="28"/>
          <w:szCs w:val="28"/>
        </w:rPr>
      </w:pPr>
      <w:sdt>
        <w:sdtPr>
          <w:rPr>
            <w:rFonts w:ascii="Arial" w:hAnsi="Arial" w:cs="Arial"/>
            <w:sz w:val="28"/>
            <w:szCs w:val="28"/>
          </w:rPr>
          <w:id w:val="-2145181441"/>
          <w14:checkbox>
            <w14:checked w14:val="0"/>
            <w14:checkedState w14:val="2612" w14:font="MS Gothic"/>
            <w14:uncheckedState w14:val="2610" w14:font="MS Gothic"/>
          </w14:checkbox>
        </w:sdtPr>
        <w:sdtContent>
          <w:r w:rsidRPr="00D470BF">
            <w:rPr>
              <w:rFonts w:ascii="Segoe UI Symbol" w:eastAsia="MS Gothic" w:hAnsi="Segoe UI Symbol" w:cs="Segoe UI Symbol"/>
              <w:sz w:val="28"/>
              <w:szCs w:val="28"/>
            </w:rPr>
            <w:t>☐</w:t>
          </w:r>
        </w:sdtContent>
      </w:sdt>
      <w:r w:rsidRPr="00D470BF">
        <w:rPr>
          <w:rFonts w:ascii="Arial" w:hAnsi="Arial" w:cs="Arial"/>
          <w:sz w:val="28"/>
          <w:szCs w:val="28"/>
        </w:rPr>
        <w:tab/>
        <w:t>Carteles</w:t>
      </w:r>
      <w:r>
        <w:rPr>
          <w:rFonts w:ascii="Arial" w:hAnsi="Arial" w:cs="Arial"/>
          <w:sz w:val="28"/>
          <w:szCs w:val="28"/>
        </w:rPr>
        <w:t>.</w:t>
      </w:r>
    </w:p>
    <w:p w14:paraId="5850549D" w14:textId="77777777" w:rsidR="003C08B1" w:rsidRPr="00D470BF" w:rsidRDefault="003C08B1" w:rsidP="003C08B1">
      <w:pPr>
        <w:tabs>
          <w:tab w:val="left" w:pos="284"/>
        </w:tabs>
        <w:spacing w:before="120" w:after="120" w:line="240" w:lineRule="auto"/>
        <w:rPr>
          <w:rFonts w:ascii="Arial" w:hAnsi="Arial" w:cs="Arial"/>
          <w:sz w:val="28"/>
          <w:szCs w:val="28"/>
        </w:rPr>
      </w:pPr>
      <w:sdt>
        <w:sdtPr>
          <w:rPr>
            <w:rFonts w:ascii="Arial" w:hAnsi="Arial" w:cs="Arial"/>
            <w:sz w:val="28"/>
            <w:szCs w:val="28"/>
          </w:rPr>
          <w:id w:val="746377801"/>
          <w14:checkbox>
            <w14:checked w14:val="0"/>
            <w14:checkedState w14:val="2612" w14:font="MS Gothic"/>
            <w14:uncheckedState w14:val="2610" w14:font="MS Gothic"/>
          </w14:checkbox>
        </w:sdtPr>
        <w:sdtContent>
          <w:r w:rsidRPr="00D470BF">
            <w:rPr>
              <w:rFonts w:ascii="Segoe UI Symbol" w:eastAsia="MS Gothic" w:hAnsi="Segoe UI Symbol" w:cs="Segoe UI Symbol"/>
              <w:sz w:val="28"/>
              <w:szCs w:val="28"/>
              <w:lang w:val="en-US"/>
            </w:rPr>
            <w:t>☐</w:t>
          </w:r>
        </w:sdtContent>
      </w:sdt>
      <w:r w:rsidRPr="00D470BF">
        <w:rPr>
          <w:rFonts w:ascii="Arial" w:hAnsi="Arial" w:cs="Arial"/>
          <w:sz w:val="28"/>
          <w:szCs w:val="28"/>
        </w:rPr>
        <w:t xml:space="preserve"> </w:t>
      </w:r>
      <w:r w:rsidRPr="00D470BF">
        <w:rPr>
          <w:rFonts w:ascii="Arial" w:hAnsi="Arial" w:cs="Arial"/>
          <w:sz w:val="28"/>
          <w:szCs w:val="28"/>
        </w:rPr>
        <w:tab/>
        <w:t>Libros</w:t>
      </w:r>
      <w:r>
        <w:rPr>
          <w:rFonts w:ascii="Arial" w:hAnsi="Arial" w:cs="Arial"/>
          <w:sz w:val="28"/>
          <w:szCs w:val="28"/>
        </w:rPr>
        <w:t>.</w:t>
      </w:r>
    </w:p>
    <w:p w14:paraId="1CCAF2BD" w14:textId="77777777" w:rsidR="003C08B1" w:rsidRPr="00D470BF" w:rsidRDefault="003C08B1" w:rsidP="003C08B1">
      <w:pPr>
        <w:tabs>
          <w:tab w:val="left" w:pos="284"/>
        </w:tabs>
        <w:spacing w:before="120" w:after="120" w:line="240" w:lineRule="auto"/>
        <w:rPr>
          <w:rFonts w:ascii="Arial" w:hAnsi="Arial" w:cs="Arial"/>
          <w:sz w:val="28"/>
          <w:szCs w:val="28"/>
        </w:rPr>
      </w:pPr>
      <w:sdt>
        <w:sdtPr>
          <w:rPr>
            <w:rFonts w:ascii="Arial" w:hAnsi="Arial" w:cs="Arial"/>
            <w:sz w:val="28"/>
            <w:szCs w:val="28"/>
          </w:rPr>
          <w:id w:val="-1562014349"/>
          <w14:checkbox>
            <w14:checked w14:val="0"/>
            <w14:checkedState w14:val="2612" w14:font="MS Gothic"/>
            <w14:uncheckedState w14:val="2610" w14:font="MS Gothic"/>
          </w14:checkbox>
        </w:sdtPr>
        <w:sdtContent>
          <w:r w:rsidRPr="00D470BF">
            <w:rPr>
              <w:rFonts w:ascii="Segoe UI Symbol" w:eastAsia="MS Gothic" w:hAnsi="Segoe UI Symbol" w:cs="Segoe UI Symbol"/>
              <w:sz w:val="28"/>
              <w:szCs w:val="28"/>
              <w:lang w:val="en-US"/>
            </w:rPr>
            <w:t>☐</w:t>
          </w:r>
        </w:sdtContent>
      </w:sdt>
      <w:r w:rsidRPr="00D470BF">
        <w:rPr>
          <w:rFonts w:ascii="Arial" w:hAnsi="Arial" w:cs="Arial"/>
          <w:sz w:val="28"/>
          <w:szCs w:val="28"/>
        </w:rPr>
        <w:t xml:space="preserve"> </w:t>
      </w:r>
      <w:r w:rsidRPr="00D470BF">
        <w:rPr>
          <w:rFonts w:ascii="Arial" w:hAnsi="Arial" w:cs="Arial"/>
          <w:sz w:val="28"/>
          <w:szCs w:val="28"/>
        </w:rPr>
        <w:tab/>
        <w:t>Folletos</w:t>
      </w:r>
      <w:r>
        <w:rPr>
          <w:rFonts w:ascii="Arial" w:hAnsi="Arial" w:cs="Arial"/>
          <w:sz w:val="28"/>
          <w:szCs w:val="28"/>
        </w:rPr>
        <w:t>.</w:t>
      </w:r>
    </w:p>
    <w:p w14:paraId="30CEFF1F" w14:textId="77777777" w:rsidR="003C08B1" w:rsidRDefault="003C08B1" w:rsidP="003C08B1">
      <w:pPr>
        <w:tabs>
          <w:tab w:val="left" w:pos="709"/>
        </w:tabs>
        <w:spacing w:before="120" w:after="120" w:line="240" w:lineRule="auto"/>
        <w:rPr>
          <w:rFonts w:ascii="Arial" w:hAnsi="Arial" w:cs="Arial"/>
          <w:sz w:val="28"/>
          <w:szCs w:val="28"/>
        </w:rPr>
      </w:pPr>
      <w:sdt>
        <w:sdtPr>
          <w:rPr>
            <w:rFonts w:ascii="Arial" w:hAnsi="Arial" w:cs="Arial"/>
            <w:sz w:val="28"/>
            <w:szCs w:val="28"/>
          </w:rPr>
          <w:id w:val="-830056140"/>
          <w14:checkbox>
            <w14:checked w14:val="0"/>
            <w14:checkedState w14:val="2612" w14:font="MS Gothic"/>
            <w14:uncheckedState w14:val="2610" w14:font="MS Gothic"/>
          </w14:checkbox>
        </w:sdtPr>
        <w:sdtContent>
          <w:r w:rsidRPr="00D470BF">
            <w:rPr>
              <w:rFonts w:ascii="Segoe UI Symbol" w:eastAsia="MS Gothic" w:hAnsi="Segoe UI Symbol" w:cs="Segoe UI Symbol"/>
              <w:sz w:val="28"/>
              <w:szCs w:val="28"/>
            </w:rPr>
            <w:t>☐</w:t>
          </w:r>
        </w:sdtContent>
      </w:sdt>
      <w:r w:rsidRPr="00D470BF">
        <w:rPr>
          <w:rFonts w:ascii="Arial" w:hAnsi="Arial" w:cs="Arial"/>
          <w:sz w:val="28"/>
          <w:szCs w:val="28"/>
        </w:rPr>
        <w:tab/>
        <w:t>Revistas</w:t>
      </w:r>
      <w:r>
        <w:rPr>
          <w:rFonts w:ascii="Arial" w:hAnsi="Arial" w:cs="Arial"/>
          <w:sz w:val="28"/>
          <w:szCs w:val="28"/>
        </w:rPr>
        <w:t>.</w:t>
      </w:r>
    </w:p>
    <w:p w14:paraId="101E2686" w14:textId="77777777" w:rsidR="003C08B1" w:rsidRDefault="003C08B1" w:rsidP="003C08B1">
      <w:pPr>
        <w:tabs>
          <w:tab w:val="left" w:pos="709"/>
        </w:tabs>
        <w:spacing w:before="120" w:after="120" w:line="240" w:lineRule="auto"/>
        <w:rPr>
          <w:rFonts w:ascii="Arial" w:hAnsi="Arial" w:cs="Arial"/>
          <w:sz w:val="28"/>
          <w:szCs w:val="28"/>
        </w:rPr>
      </w:pPr>
      <w:sdt>
        <w:sdtPr>
          <w:rPr>
            <w:rFonts w:ascii="Arial" w:hAnsi="Arial" w:cs="Arial"/>
            <w:sz w:val="28"/>
            <w:szCs w:val="28"/>
          </w:rPr>
          <w:id w:val="18439700"/>
          <w14:checkbox>
            <w14:checked w14:val="0"/>
            <w14:checkedState w14:val="2612" w14:font="MS Gothic"/>
            <w14:uncheckedState w14:val="2610" w14:font="MS Gothic"/>
          </w14:checkbox>
        </w:sdtPr>
        <w:sdtContent>
          <w:r>
            <w:rPr>
              <w:rFonts w:ascii="MS Gothic" w:eastAsia="MS Gothic" w:hAnsi="MS Gothic" w:cs="Arial" w:hint="eastAsia"/>
              <w:sz w:val="28"/>
              <w:szCs w:val="28"/>
            </w:rPr>
            <w:t>☐</w:t>
          </w:r>
        </w:sdtContent>
      </w:sdt>
      <w:r w:rsidRPr="00A50C5C">
        <w:rPr>
          <w:rFonts w:ascii="Arial" w:hAnsi="Arial" w:cs="Arial"/>
          <w:sz w:val="28"/>
          <w:szCs w:val="28"/>
        </w:rPr>
        <w:tab/>
        <w:t>Redes Sociales</w:t>
      </w:r>
      <w:r>
        <w:rPr>
          <w:rFonts w:ascii="Arial" w:hAnsi="Arial" w:cs="Arial"/>
          <w:sz w:val="28"/>
          <w:szCs w:val="28"/>
        </w:rPr>
        <w:t>/WEB.</w:t>
      </w:r>
    </w:p>
    <w:p w14:paraId="6FB8A97C" w14:textId="77777777" w:rsidR="003C08B1" w:rsidRPr="00A50C5C" w:rsidRDefault="003C08B1" w:rsidP="003C08B1">
      <w:pPr>
        <w:tabs>
          <w:tab w:val="left" w:pos="709"/>
        </w:tabs>
        <w:spacing w:before="120" w:after="120" w:line="240" w:lineRule="auto"/>
        <w:jc w:val="both"/>
        <w:rPr>
          <w:rFonts w:ascii="Arial" w:hAnsi="Arial" w:cs="Arial"/>
          <w:sz w:val="28"/>
          <w:szCs w:val="28"/>
        </w:rPr>
      </w:pPr>
      <w:sdt>
        <w:sdtPr>
          <w:rPr>
            <w:rFonts w:ascii="Arial" w:hAnsi="Arial" w:cs="Arial"/>
            <w:sz w:val="28"/>
            <w:szCs w:val="28"/>
          </w:rPr>
          <w:id w:val="-1650209367"/>
          <w14:checkbox>
            <w14:checked w14:val="0"/>
            <w14:checkedState w14:val="2612" w14:font="MS Gothic"/>
            <w14:uncheckedState w14:val="2610" w14:font="MS Gothic"/>
          </w14:checkbox>
        </w:sdtPr>
        <w:sdtContent>
          <w:r>
            <w:rPr>
              <w:rFonts w:ascii="MS Gothic" w:eastAsia="MS Gothic" w:hAnsi="MS Gothic" w:cs="Arial" w:hint="eastAsia"/>
              <w:sz w:val="28"/>
              <w:szCs w:val="28"/>
            </w:rPr>
            <w:t>☐</w:t>
          </w:r>
        </w:sdtContent>
      </w:sdt>
      <w:r w:rsidRPr="00C4073E">
        <w:rPr>
          <w:rFonts w:ascii="Arial" w:hAnsi="Arial" w:cs="Arial"/>
          <w:color w:val="000000" w:themeColor="text1"/>
          <w:sz w:val="28"/>
          <w:szCs w:val="28"/>
        </w:rPr>
        <w:t xml:space="preserve"> </w:t>
      </w:r>
      <w:r w:rsidRPr="00206F2B">
        <w:rPr>
          <w:rFonts w:ascii="Arial" w:hAnsi="Arial" w:cs="Arial"/>
          <w:sz w:val="28"/>
          <w:szCs w:val="28"/>
        </w:rPr>
        <w:t>Concesión notificada con posterioridad a la realización de la actividad objeto de subvención, la difusión de la misma se realizó mediante la inserción del acuerdo en el tablón de anuncios de la entidad local, manteniendo dicha exposición veinte días, dentro de los cuarenta y cinco primeros días desde el siguiente de la notificación de la concesión de la subvención. (Se adjunta fotografía del tablón).</w:t>
      </w:r>
    </w:p>
    <w:p w14:paraId="1A4AECD7" w14:textId="77777777" w:rsidR="003C08B1" w:rsidRDefault="003C08B1" w:rsidP="003C08B1">
      <w:pPr>
        <w:tabs>
          <w:tab w:val="left" w:pos="709"/>
        </w:tabs>
        <w:spacing w:before="120" w:after="120" w:line="240" w:lineRule="auto"/>
        <w:rPr>
          <w:rFonts w:ascii="Arial" w:hAnsi="Arial" w:cs="Arial"/>
          <w:sz w:val="28"/>
          <w:szCs w:val="28"/>
        </w:rPr>
      </w:pPr>
      <w:sdt>
        <w:sdtPr>
          <w:rPr>
            <w:rFonts w:ascii="Arial" w:hAnsi="Arial" w:cs="Arial"/>
            <w:sz w:val="28"/>
            <w:szCs w:val="28"/>
          </w:rPr>
          <w:id w:val="1912499667"/>
          <w14:checkbox>
            <w14:checked w14:val="0"/>
            <w14:checkedState w14:val="2612" w14:font="MS Gothic"/>
            <w14:uncheckedState w14:val="2610" w14:font="MS Gothic"/>
          </w14:checkbox>
        </w:sdtPr>
        <w:sdtContent>
          <w:r w:rsidRPr="00D470BF">
            <w:rPr>
              <w:rFonts w:ascii="Segoe UI Symbol" w:eastAsia="MS Gothic" w:hAnsi="Segoe UI Symbol" w:cs="Segoe UI Symbol"/>
              <w:sz w:val="28"/>
              <w:szCs w:val="28"/>
              <w:lang w:val="en-US"/>
            </w:rPr>
            <w:t>☐</w:t>
          </w:r>
        </w:sdtContent>
      </w:sdt>
      <w:r w:rsidRPr="00D470BF">
        <w:rPr>
          <w:rFonts w:ascii="Arial" w:hAnsi="Arial" w:cs="Arial"/>
          <w:sz w:val="28"/>
          <w:szCs w:val="28"/>
        </w:rPr>
        <w:t xml:space="preserve"> </w:t>
      </w:r>
      <w:r w:rsidRPr="00D470BF">
        <w:rPr>
          <w:rFonts w:ascii="Arial" w:hAnsi="Arial" w:cs="Arial"/>
          <w:sz w:val="28"/>
          <w:szCs w:val="28"/>
        </w:rPr>
        <w:tab/>
        <w:t>Otros (Especificar</w:t>
      </w:r>
      <w:proofErr w:type="gramStart"/>
      <w:r w:rsidRPr="00D470BF">
        <w:rPr>
          <w:rFonts w:ascii="Arial" w:hAnsi="Arial" w:cs="Arial"/>
          <w:sz w:val="28"/>
          <w:szCs w:val="28"/>
        </w:rPr>
        <w:t>):…</w:t>
      </w:r>
      <w:proofErr w:type="gramEnd"/>
      <w:r w:rsidRPr="00D470BF">
        <w:rPr>
          <w:rFonts w:ascii="Arial" w:hAnsi="Arial" w:cs="Arial"/>
          <w:sz w:val="28"/>
          <w:szCs w:val="28"/>
        </w:rPr>
        <w:t>……………………………….</w:t>
      </w:r>
    </w:p>
    <w:p w14:paraId="476CB212" w14:textId="77777777" w:rsidR="003C08B1" w:rsidRPr="00D470BF" w:rsidRDefault="003C08B1" w:rsidP="003C08B1">
      <w:pPr>
        <w:tabs>
          <w:tab w:val="left" w:pos="709"/>
        </w:tabs>
        <w:spacing w:before="120" w:after="120" w:line="240" w:lineRule="auto"/>
        <w:rPr>
          <w:rFonts w:ascii="Arial" w:hAnsi="Arial" w:cs="Arial"/>
          <w:sz w:val="28"/>
          <w:szCs w:val="28"/>
        </w:rPr>
      </w:pPr>
    </w:p>
    <w:p w14:paraId="2FF83EB2" w14:textId="77777777" w:rsidR="003C08B1" w:rsidRPr="00D470BF" w:rsidRDefault="003C08B1" w:rsidP="003C08B1">
      <w:pPr>
        <w:spacing w:before="120" w:after="120" w:line="240" w:lineRule="auto"/>
        <w:outlineLvl w:val="0"/>
        <w:rPr>
          <w:rFonts w:ascii="Arial" w:hAnsi="Arial" w:cs="Arial"/>
          <w:sz w:val="28"/>
          <w:szCs w:val="28"/>
        </w:rPr>
      </w:pPr>
      <w:r w:rsidRPr="00D470BF">
        <w:rPr>
          <w:rFonts w:ascii="Arial" w:hAnsi="Arial" w:cs="Arial"/>
          <w:sz w:val="28"/>
          <w:szCs w:val="28"/>
        </w:rPr>
        <w:t xml:space="preserve">                       </w:t>
      </w:r>
      <w:proofErr w:type="spellStart"/>
      <w:r w:rsidRPr="00D470BF">
        <w:rPr>
          <w:rFonts w:ascii="Arial" w:hAnsi="Arial" w:cs="Arial"/>
          <w:sz w:val="28"/>
          <w:szCs w:val="28"/>
        </w:rPr>
        <w:t>Vº</w:t>
      </w:r>
      <w:proofErr w:type="spellEnd"/>
      <w:r w:rsidRPr="00D470BF">
        <w:rPr>
          <w:rFonts w:ascii="Arial" w:hAnsi="Arial" w:cs="Arial"/>
          <w:sz w:val="28"/>
          <w:szCs w:val="28"/>
        </w:rPr>
        <w:t xml:space="preserve"> </w:t>
      </w:r>
      <w:proofErr w:type="spellStart"/>
      <w:r w:rsidRPr="00D470BF">
        <w:rPr>
          <w:rFonts w:ascii="Arial" w:hAnsi="Arial" w:cs="Arial"/>
          <w:sz w:val="28"/>
          <w:szCs w:val="28"/>
        </w:rPr>
        <w:t>Bº</w:t>
      </w:r>
      <w:proofErr w:type="spellEnd"/>
    </w:p>
    <w:p w14:paraId="618A0A8E" w14:textId="77777777" w:rsidR="003C08B1" w:rsidRPr="00D470BF" w:rsidRDefault="003C08B1" w:rsidP="003C08B1">
      <w:pPr>
        <w:spacing w:before="120" w:after="120" w:line="240" w:lineRule="auto"/>
        <w:rPr>
          <w:rFonts w:ascii="Arial" w:hAnsi="Arial" w:cs="Arial"/>
          <w:bCs/>
          <w:sz w:val="28"/>
          <w:szCs w:val="28"/>
        </w:rPr>
      </w:pPr>
      <w:r w:rsidRPr="00D470BF">
        <w:rPr>
          <w:rFonts w:ascii="Arial" w:hAnsi="Arial" w:cs="Arial"/>
          <w:sz w:val="28"/>
          <w:szCs w:val="28"/>
        </w:rPr>
        <w:t xml:space="preserve">   EL/LA ALCALDE/SA-PRESIDENTE/A    EL/LA SECRETARIO/A</w:t>
      </w:r>
    </w:p>
    <w:p w14:paraId="07C3C5E7" w14:textId="77777777" w:rsidR="003C08B1" w:rsidRPr="00D470BF" w:rsidRDefault="003C08B1" w:rsidP="003C08B1">
      <w:pPr>
        <w:spacing w:line="240" w:lineRule="auto"/>
        <w:outlineLvl w:val="0"/>
        <w:rPr>
          <w:rFonts w:ascii="Arial" w:hAnsi="Arial" w:cs="Arial"/>
          <w:b/>
          <w:sz w:val="28"/>
          <w:szCs w:val="28"/>
        </w:rPr>
      </w:pPr>
    </w:p>
    <w:p w14:paraId="6B5C6BA3" w14:textId="274D6B5C" w:rsidR="00B85B04" w:rsidRPr="003C08B1" w:rsidRDefault="00B85B04" w:rsidP="003C08B1"/>
    <w:sectPr w:rsidR="00B85B04" w:rsidRPr="003C08B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7D099F"/>
    <w:multiLevelType w:val="hybridMultilevel"/>
    <w:tmpl w:val="7778A506"/>
    <w:lvl w:ilvl="0" w:tplc="75965B2E">
      <w:numFmt w:val="bullet"/>
      <w:lvlText w:val=""/>
      <w:lvlJc w:val="left"/>
      <w:pPr>
        <w:tabs>
          <w:tab w:val="num" w:pos="644"/>
        </w:tabs>
        <w:ind w:left="644" w:hanging="360"/>
      </w:pPr>
      <w:rPr>
        <w:rFonts w:ascii="Symbol" w:hAnsi="Symbol"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405347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BF7"/>
    <w:rsid w:val="003C08B1"/>
    <w:rsid w:val="0049278B"/>
    <w:rsid w:val="00515A50"/>
    <w:rsid w:val="00574A77"/>
    <w:rsid w:val="00764146"/>
    <w:rsid w:val="00AF651C"/>
    <w:rsid w:val="00B85B04"/>
    <w:rsid w:val="00BA3C66"/>
    <w:rsid w:val="00CA06A0"/>
    <w:rsid w:val="00CA679C"/>
    <w:rsid w:val="00DD6BF7"/>
    <w:rsid w:val="00F67A6C"/>
    <w:rsid w:val="00F84A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7260D"/>
  <w15:chartTrackingRefBased/>
  <w15:docId w15:val="{C2AE6931-F30A-493A-B246-7D2FF68FB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BF7"/>
    <w:rPr>
      <w:kern w:val="0"/>
      <w14:ligatures w14:val="none"/>
    </w:rPr>
  </w:style>
  <w:style w:type="paragraph" w:styleId="Ttulo1">
    <w:name w:val="heading 1"/>
    <w:basedOn w:val="Normal"/>
    <w:next w:val="Normal"/>
    <w:link w:val="Ttulo1Car"/>
    <w:uiPriority w:val="9"/>
    <w:qFormat/>
    <w:rsid w:val="00DD6BF7"/>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DD6BF7"/>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DD6BF7"/>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DD6BF7"/>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Ttulo5">
    <w:name w:val="heading 5"/>
    <w:basedOn w:val="Normal"/>
    <w:next w:val="Normal"/>
    <w:link w:val="Ttulo5Car"/>
    <w:uiPriority w:val="9"/>
    <w:semiHidden/>
    <w:unhideWhenUsed/>
    <w:qFormat/>
    <w:rsid w:val="00DD6BF7"/>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Ttulo6">
    <w:name w:val="heading 6"/>
    <w:basedOn w:val="Normal"/>
    <w:next w:val="Normal"/>
    <w:link w:val="Ttulo6Car"/>
    <w:uiPriority w:val="9"/>
    <w:semiHidden/>
    <w:unhideWhenUsed/>
    <w:qFormat/>
    <w:rsid w:val="00DD6BF7"/>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Ttulo7">
    <w:name w:val="heading 7"/>
    <w:basedOn w:val="Normal"/>
    <w:next w:val="Normal"/>
    <w:link w:val="Ttulo7Car"/>
    <w:uiPriority w:val="9"/>
    <w:semiHidden/>
    <w:unhideWhenUsed/>
    <w:qFormat/>
    <w:rsid w:val="00DD6BF7"/>
    <w:pPr>
      <w:keepNext/>
      <w:keepLines/>
      <w:spacing w:before="40" w:after="0"/>
      <w:outlineLvl w:val="6"/>
    </w:pPr>
    <w:rPr>
      <w:rFonts w:eastAsiaTheme="majorEastAsia" w:cstheme="majorBidi"/>
      <w:color w:val="595959" w:themeColor="text1" w:themeTint="A6"/>
      <w:kern w:val="2"/>
      <w14:ligatures w14:val="standardContextual"/>
    </w:rPr>
  </w:style>
  <w:style w:type="paragraph" w:styleId="Ttulo8">
    <w:name w:val="heading 8"/>
    <w:basedOn w:val="Normal"/>
    <w:next w:val="Normal"/>
    <w:link w:val="Ttulo8Car"/>
    <w:uiPriority w:val="9"/>
    <w:semiHidden/>
    <w:unhideWhenUsed/>
    <w:qFormat/>
    <w:rsid w:val="00DD6BF7"/>
    <w:pPr>
      <w:keepNext/>
      <w:keepLines/>
      <w:spacing w:after="0"/>
      <w:outlineLvl w:val="7"/>
    </w:pPr>
    <w:rPr>
      <w:rFonts w:eastAsiaTheme="majorEastAsia" w:cstheme="majorBidi"/>
      <w:i/>
      <w:iCs/>
      <w:color w:val="272727" w:themeColor="text1" w:themeTint="D8"/>
      <w:kern w:val="2"/>
      <w14:ligatures w14:val="standardContextual"/>
    </w:rPr>
  </w:style>
  <w:style w:type="paragraph" w:styleId="Ttulo9">
    <w:name w:val="heading 9"/>
    <w:basedOn w:val="Normal"/>
    <w:next w:val="Normal"/>
    <w:link w:val="Ttulo9Car"/>
    <w:uiPriority w:val="9"/>
    <w:semiHidden/>
    <w:unhideWhenUsed/>
    <w:qFormat/>
    <w:rsid w:val="00DD6BF7"/>
    <w:pPr>
      <w:keepNext/>
      <w:keepLines/>
      <w:spacing w:after="0"/>
      <w:outlineLvl w:val="8"/>
    </w:pPr>
    <w:rPr>
      <w:rFonts w:eastAsiaTheme="majorEastAsia" w:cstheme="majorBidi"/>
      <w:color w:val="272727" w:themeColor="text1" w:themeTint="D8"/>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D6BF7"/>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DD6BF7"/>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DD6BF7"/>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DD6BF7"/>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DD6BF7"/>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DD6BF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D6BF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D6BF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D6BF7"/>
    <w:rPr>
      <w:rFonts w:eastAsiaTheme="majorEastAsia" w:cstheme="majorBidi"/>
      <w:color w:val="272727" w:themeColor="text1" w:themeTint="D8"/>
    </w:rPr>
  </w:style>
  <w:style w:type="paragraph" w:styleId="Ttulo">
    <w:name w:val="Title"/>
    <w:basedOn w:val="Normal"/>
    <w:next w:val="Normal"/>
    <w:link w:val="TtuloCar"/>
    <w:uiPriority w:val="10"/>
    <w:qFormat/>
    <w:rsid w:val="00DD6BF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DD6BF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D6BF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DD6BF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D6BF7"/>
    <w:pPr>
      <w:spacing w:before="160"/>
      <w:jc w:val="center"/>
    </w:pPr>
    <w:rPr>
      <w:i/>
      <w:iCs/>
      <w:color w:val="404040" w:themeColor="text1" w:themeTint="BF"/>
      <w:kern w:val="2"/>
      <w14:ligatures w14:val="standardContextual"/>
    </w:rPr>
  </w:style>
  <w:style w:type="character" w:customStyle="1" w:styleId="CitaCar">
    <w:name w:val="Cita Car"/>
    <w:basedOn w:val="Fuentedeprrafopredeter"/>
    <w:link w:val="Cita"/>
    <w:uiPriority w:val="29"/>
    <w:rsid w:val="00DD6BF7"/>
    <w:rPr>
      <w:i/>
      <w:iCs/>
      <w:color w:val="404040" w:themeColor="text1" w:themeTint="BF"/>
    </w:rPr>
  </w:style>
  <w:style w:type="paragraph" w:styleId="Prrafodelista">
    <w:name w:val="List Paragraph"/>
    <w:basedOn w:val="Normal"/>
    <w:uiPriority w:val="34"/>
    <w:qFormat/>
    <w:rsid w:val="00DD6BF7"/>
    <w:pPr>
      <w:ind w:left="720"/>
      <w:contextualSpacing/>
    </w:pPr>
    <w:rPr>
      <w:kern w:val="2"/>
      <w14:ligatures w14:val="standardContextual"/>
    </w:rPr>
  </w:style>
  <w:style w:type="character" w:styleId="nfasisintenso">
    <w:name w:val="Intense Emphasis"/>
    <w:basedOn w:val="Fuentedeprrafopredeter"/>
    <w:uiPriority w:val="21"/>
    <w:qFormat/>
    <w:rsid w:val="00DD6BF7"/>
    <w:rPr>
      <w:i/>
      <w:iCs/>
      <w:color w:val="2F5496" w:themeColor="accent1" w:themeShade="BF"/>
    </w:rPr>
  </w:style>
  <w:style w:type="paragraph" w:styleId="Citadestacada">
    <w:name w:val="Intense Quote"/>
    <w:basedOn w:val="Normal"/>
    <w:next w:val="Normal"/>
    <w:link w:val="CitadestacadaCar"/>
    <w:uiPriority w:val="30"/>
    <w:qFormat/>
    <w:rsid w:val="00DD6B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CitadestacadaCar">
    <w:name w:val="Cita destacada Car"/>
    <w:basedOn w:val="Fuentedeprrafopredeter"/>
    <w:link w:val="Citadestacada"/>
    <w:uiPriority w:val="30"/>
    <w:rsid w:val="00DD6BF7"/>
    <w:rPr>
      <w:i/>
      <w:iCs/>
      <w:color w:val="2F5496" w:themeColor="accent1" w:themeShade="BF"/>
    </w:rPr>
  </w:style>
  <w:style w:type="character" w:styleId="Referenciaintensa">
    <w:name w:val="Intense Reference"/>
    <w:basedOn w:val="Fuentedeprrafopredeter"/>
    <w:uiPriority w:val="32"/>
    <w:qFormat/>
    <w:rsid w:val="00DD6BF7"/>
    <w:rPr>
      <w:b/>
      <w:bCs/>
      <w:smallCaps/>
      <w:color w:val="2F5496" w:themeColor="accent1" w:themeShade="BF"/>
      <w:spacing w:val="5"/>
    </w:rPr>
  </w:style>
  <w:style w:type="character" w:customStyle="1" w:styleId="gobiernoCar">
    <w:name w:val="gobierno Car"/>
    <w:link w:val="gobierno"/>
    <w:locked/>
    <w:rsid w:val="00DD6BF7"/>
    <w:rPr>
      <w:sz w:val="28"/>
      <w:lang w:val="es-ES_tradnl"/>
    </w:rPr>
  </w:style>
  <w:style w:type="paragraph" w:customStyle="1" w:styleId="gobierno">
    <w:name w:val="gobierno"/>
    <w:basedOn w:val="Normal"/>
    <w:link w:val="gobiernoCar"/>
    <w:rsid w:val="00DD6BF7"/>
    <w:pPr>
      <w:spacing w:after="80" w:line="240" w:lineRule="auto"/>
      <w:ind w:right="567" w:firstLine="851"/>
      <w:jc w:val="both"/>
    </w:pPr>
    <w:rPr>
      <w:kern w:val="2"/>
      <w:sz w:val="28"/>
      <w:lang w:val="es-ES_tradnl"/>
      <w14:ligatures w14:val="standardContextual"/>
    </w:rPr>
  </w:style>
  <w:style w:type="paragraph" w:styleId="Textoindependiente2">
    <w:name w:val="Body Text 2"/>
    <w:basedOn w:val="Normal"/>
    <w:link w:val="Textoindependiente2Car"/>
    <w:rsid w:val="00DD6BF7"/>
    <w:pPr>
      <w:spacing w:after="120" w:line="480" w:lineRule="auto"/>
    </w:pPr>
    <w:rPr>
      <w:rFonts w:ascii="Arial" w:eastAsia="Times New Roman" w:hAnsi="Arial" w:cs="Times New Roman"/>
      <w:sz w:val="24"/>
      <w:szCs w:val="20"/>
      <w:lang w:val="x-none" w:eastAsia="x-none"/>
    </w:rPr>
  </w:style>
  <w:style w:type="character" w:customStyle="1" w:styleId="Textoindependiente2Car">
    <w:name w:val="Texto independiente 2 Car"/>
    <w:basedOn w:val="Fuentedeprrafopredeter"/>
    <w:link w:val="Textoindependiente2"/>
    <w:rsid w:val="00DD6BF7"/>
    <w:rPr>
      <w:rFonts w:ascii="Arial" w:eastAsia="Times New Roman" w:hAnsi="Arial" w:cs="Times New Roman"/>
      <w:kern w:val="0"/>
      <w:sz w:val="24"/>
      <w:szCs w:val="20"/>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947</Characters>
  <Application>Microsoft Office Word</Application>
  <DocSecurity>0</DocSecurity>
  <Lines>7</Lines>
  <Paragraphs>2</Paragraphs>
  <ScaleCrop>false</ScaleCrop>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FLOREZ ORDOÑEZ</dc:creator>
  <cp:keywords/>
  <dc:description/>
  <cp:lastModifiedBy>MARTA FLOREZ ORDOÑEZ</cp:lastModifiedBy>
  <cp:revision>2</cp:revision>
  <cp:lastPrinted>2026-04-09T11:47:00Z</cp:lastPrinted>
  <dcterms:created xsi:type="dcterms:W3CDTF">2026-04-09T11:48:00Z</dcterms:created>
  <dcterms:modified xsi:type="dcterms:W3CDTF">2026-04-09T11:48:00Z</dcterms:modified>
</cp:coreProperties>
</file>